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BB8" w:rsidRDefault="00AD1BB8" w:rsidP="00AD1BB8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4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15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упражнение в различении сложного и простого предложения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215"/>
        <w:gridCol w:w="11885"/>
      </w:tblGrid>
      <w:tr w:rsidR="00AD1BB8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Цель деятель-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учителя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ознакомления с простыми и сложными предложениями, обучения различению сложного </w:t>
            </w:r>
            <w:r>
              <w:rPr>
                <w:rFonts w:ascii="Times New Roman" w:hAnsi="Times New Roman" w:cs="Times New Roman"/>
              </w:rPr>
              <w:br/>
              <w:t>и простого предложения</w:t>
            </w:r>
          </w:p>
        </w:tc>
      </w:tr>
      <w:tr w:rsidR="00AD1BB8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Конструирование способа действия</w:t>
            </w:r>
          </w:p>
        </w:tc>
      </w:tr>
      <w:tr w:rsidR="00AD1BB8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образовательные результаты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Предметные (объем освоения и уровень владения компетенциями):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получат возможность научиться:</w:t>
            </w:r>
            <w:r>
              <w:rPr>
                <w:rFonts w:ascii="Times New Roman" w:hAnsi="Times New Roman" w:cs="Times New Roman"/>
              </w:rPr>
              <w:t xml:space="preserve"> осознавать позитивное отношение к правильной устной и письменной речи как показателю общей культуры человека; </w:t>
            </w:r>
            <w:r>
              <w:rPr>
                <w:rFonts w:ascii="Times New Roman" w:hAnsi="Times New Roman" w:cs="Times New Roman"/>
                <w:i/>
                <w:iCs/>
              </w:rPr>
              <w:t>научатся:</w:t>
            </w:r>
            <w:r>
              <w:rPr>
                <w:rFonts w:ascii="Times New Roman" w:hAnsi="Times New Roman" w:cs="Times New Roman"/>
              </w:rPr>
              <w:t xml:space="preserve"> писать без ошибок, применять орфографические правила и правила постановки знаков препинания при записи предложенных текстов, проверять написанное,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Метапредметные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(критерии сформированности/оценки компонентов универсальных учебных действий – УУД):</w:t>
            </w:r>
            <w:r>
              <w:rPr>
                <w:rFonts w:ascii="Times New Roman" w:hAnsi="Times New Roman" w:cs="Times New Roman"/>
              </w:rPr>
              <w:t xml:space="preserve"> владеют способностями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понимать учебную задачу урока, отвечать на вопросы, обобщать собственные представления;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слушают собеседника и ведут диалог, оценивают свои достижения на уроке; умеют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вступать </w:t>
            </w:r>
            <w:r>
              <w:rPr>
                <w:rFonts w:ascii="Times New Roman" w:hAnsi="Times New Roman" w:cs="Times New Roman"/>
              </w:rPr>
              <w:br/>
              <w:t>в речевое общение, пользоваться учебником.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Личностные: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имеют мотивацию к учебной деятельности, навыки сотрудничества со взрослыми и сверстниками в разных ситуациях</w:t>
            </w:r>
          </w:p>
        </w:tc>
      </w:tr>
      <w:tr w:rsidR="00AD1BB8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caps/>
              </w:rPr>
              <w:t>м</w:t>
            </w:r>
            <w:r>
              <w:rPr>
                <w:rFonts w:ascii="Times New Roman" w:hAnsi="Times New Roman" w:cs="Times New Roman"/>
                <w:b/>
                <w:bCs/>
              </w:rPr>
              <w:t>етоды и формы обучения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индивидуальная, парная</w:t>
            </w:r>
          </w:p>
        </w:tc>
      </w:tr>
      <w:tr w:rsidR="00AD1BB8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рабочая тетрадь</w:t>
            </w:r>
          </w:p>
        </w:tc>
      </w:tr>
      <w:tr w:rsidR="00AD1BB8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Оборудование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Интерактивная доска, проектор </w:t>
            </w:r>
            <w:r>
              <w:rPr>
                <w:rFonts w:ascii="Times New Roman" w:hAnsi="Times New Roman" w:cs="Times New Roman"/>
                <w:i/>
                <w:iCs/>
              </w:rPr>
              <w:t>(по возможности)</w:t>
            </w:r>
            <w:r>
              <w:rPr>
                <w:rFonts w:ascii="Times New Roman" w:hAnsi="Times New Roman" w:cs="Times New Roman"/>
              </w:rPr>
              <w:t>, доска</w:t>
            </w:r>
          </w:p>
        </w:tc>
      </w:tr>
      <w:tr w:rsidR="00AD1BB8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Наглядно-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демонстрационный материал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Запись элементов букв, предложения, предложений домашнего задания; схема предложения</w:t>
            </w:r>
          </w:p>
        </w:tc>
      </w:tr>
      <w:tr w:rsidR="00AD1BB8">
        <w:trPr>
          <w:jc w:val="center"/>
        </w:trPr>
        <w:tc>
          <w:tcPr>
            <w:tcW w:w="2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понятия и термины</w:t>
            </w:r>
          </w:p>
        </w:tc>
        <w:tc>
          <w:tcPr>
            <w:tcW w:w="1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Простое и сложное предложение. Знаки препинания в сложном предложении</w:t>
            </w:r>
          </w:p>
        </w:tc>
      </w:tr>
    </w:tbl>
    <w:p w:rsidR="00AD1BB8" w:rsidRDefault="00AD1BB8" w:rsidP="00AD1BB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D1BB8" w:rsidRDefault="00AD1BB8" w:rsidP="00AD1BB8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AD1BB8" w:rsidRDefault="00AD1BB8" w:rsidP="00AD1BB8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330"/>
        <w:gridCol w:w="1382"/>
        <w:gridCol w:w="5168"/>
        <w:gridCol w:w="1727"/>
        <w:gridCol w:w="1188"/>
        <w:gridCol w:w="2073"/>
        <w:gridCol w:w="14"/>
        <w:gridCol w:w="1218"/>
      </w:tblGrid>
      <w:tr w:rsidR="00AD1BB8" w:rsidTr="00AD1BB8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</w:t>
            </w:r>
            <w:r>
              <w:rPr>
                <w:rFonts w:ascii="Times New Roman" w:hAnsi="Times New Roman" w:cs="Times New Roman"/>
              </w:rPr>
              <w:br/>
              <w:t>урока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Обучающие и </w:t>
            </w:r>
            <w:proofErr w:type="spellStart"/>
            <w:r>
              <w:rPr>
                <w:rFonts w:ascii="Times New Roman" w:hAnsi="Times New Roman" w:cs="Times New Roman"/>
              </w:rPr>
              <w:t>раз-вивающие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компоненты, задания </w:t>
            </w:r>
            <w:r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</w:t>
            </w:r>
            <w:r>
              <w:rPr>
                <w:rFonts w:ascii="Times New Roman" w:hAnsi="Times New Roman" w:cs="Times New Roman"/>
              </w:rPr>
              <w:br/>
              <w:t>учащихся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</w:t>
            </w:r>
            <w:r>
              <w:rPr>
                <w:rFonts w:ascii="Times New Roman" w:hAnsi="Times New Roman" w:cs="Times New Roman"/>
              </w:rPr>
              <w:br/>
              <w:t>организации взаимодействия</w:t>
            </w:r>
            <w:r>
              <w:rPr>
                <w:rFonts w:ascii="Times New Roman" w:hAnsi="Times New Roman" w:cs="Times New Roman"/>
              </w:rPr>
              <w:br/>
              <w:t>на уроке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</w:t>
            </w:r>
            <w:r>
              <w:rPr>
                <w:rFonts w:ascii="Times New Roman" w:hAnsi="Times New Roman" w:cs="Times New Roman"/>
              </w:rPr>
              <w:br/>
              <w:t>умения (универсальные учебные действия)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жуточный</w:t>
            </w:r>
            <w:proofErr w:type="spellEnd"/>
            <w:r>
              <w:rPr>
                <w:rFonts w:ascii="Times New Roman" w:hAnsi="Times New Roman" w:cs="Times New Roman"/>
              </w:rPr>
              <w:br/>
              <w:t>контроль</w:t>
            </w:r>
          </w:p>
        </w:tc>
      </w:tr>
      <w:tr w:rsidR="00AD1BB8" w:rsidTr="00AD1BB8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D1BB8" w:rsidTr="00AD1BB8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I. Проверка домашнего задания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выявления умения </w:t>
            </w:r>
            <w:r>
              <w:rPr>
                <w:rFonts w:ascii="Times New Roman" w:hAnsi="Times New Roman" w:cs="Times New Roman"/>
              </w:rPr>
              <w:br/>
              <w:t xml:space="preserve">работать </w:t>
            </w:r>
            <w:r>
              <w:rPr>
                <w:rFonts w:ascii="Times New Roman" w:hAnsi="Times New Roman" w:cs="Times New Roman"/>
              </w:rPr>
              <w:br/>
              <w:t>самостоятельно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было задано на дом? Проверим, как вы</w:t>
            </w:r>
            <w:r>
              <w:rPr>
                <w:rFonts w:ascii="Times New Roman" w:hAnsi="Times New Roman" w:cs="Times New Roman"/>
              </w:rPr>
              <w:br/>
              <w:t xml:space="preserve">выполнили домашнее задание </w:t>
            </w:r>
            <w:r>
              <w:rPr>
                <w:rFonts w:ascii="Times New Roman" w:hAnsi="Times New Roman" w:cs="Times New Roman"/>
                <w:i/>
                <w:iCs/>
              </w:rPr>
              <w:t>(учитель берет несколько тетрадей на проверку)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Проверка упражнения из рабочей тетради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осуществляется при помощи интерактивной доски:</w:t>
            </w:r>
          </w:p>
          <w:p w:rsidR="00AD1BB8" w:rsidRDefault="00AD1BB8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704850" cy="323850"/>
                  <wp:effectExtent l="19050" t="0" r="0" b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×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495300" cy="323850"/>
                  <wp:effectExtent l="19050" t="0" r="0" b="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23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1BB8" w:rsidRDefault="00AD1BB8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Стрижи в конце лета улетели на юг.</w:t>
            </w:r>
          </w:p>
          <w:p w:rsidR="00AD1BB8" w:rsidRDefault="00AD1BB8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1457325" cy="352425"/>
                  <wp:effectExtent l="19050" t="0" r="9525" b="0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1BB8" w:rsidRDefault="00AD1BB8">
            <w:pPr>
              <w:pStyle w:val="ParagraphStyle"/>
              <w:spacing w:before="60"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571500" cy="304800"/>
                  <wp:effectExtent l="19050" t="0" r="0" b="0"/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× </w:t>
            </w: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476250" cy="314325"/>
                  <wp:effectExtent l="19050" t="0" r="0" b="0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1BB8" w:rsidRDefault="00AD1BB8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Ребята дружно работали в саду.</w:t>
            </w:r>
          </w:p>
          <w:p w:rsidR="00AD1BB8" w:rsidRDefault="00AD1BB8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1247775" cy="352425"/>
                  <wp:effectExtent l="19050" t="0" r="9525" b="0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упражнение 30 на с. 14 в рабочей тетради.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самопроверку: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основа предложения – </w:t>
            </w:r>
            <w:r>
              <w:rPr>
                <w:rFonts w:ascii="Times New Roman" w:hAnsi="Times New Roman" w:cs="Times New Roman"/>
                <w:i/>
                <w:iCs/>
              </w:rPr>
              <w:t>стрижи улетели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основа предложения </w:t>
            </w:r>
            <w:r>
              <w:rPr>
                <w:rFonts w:ascii="Times New Roman" w:hAnsi="Times New Roman" w:cs="Times New Roman"/>
                <w:i/>
                <w:iCs/>
              </w:rPr>
              <w:t>– ребята работали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владеют умениями контролировать и оценивать учебные действия в соответствии </w:t>
            </w:r>
            <w:r>
              <w:rPr>
                <w:rFonts w:ascii="Times New Roman" w:hAnsi="Times New Roman" w:cs="Times New Roman"/>
              </w:rPr>
              <w:br/>
              <w:t>с поставленной</w:t>
            </w:r>
            <w:r>
              <w:rPr>
                <w:rFonts w:ascii="Times New Roman" w:hAnsi="Times New Roman" w:cs="Times New Roman"/>
              </w:rPr>
              <w:br/>
              <w:t>задачей, осуществляют взаимный контроль</w:t>
            </w:r>
          </w:p>
        </w:tc>
        <w:tc>
          <w:tcPr>
            <w:tcW w:w="12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 </w:t>
            </w:r>
            <w:proofErr w:type="spellStart"/>
            <w:r>
              <w:rPr>
                <w:rFonts w:ascii="Times New Roman" w:hAnsi="Times New Roman" w:cs="Times New Roman"/>
              </w:rPr>
              <w:t>выпол-ненные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задания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нения</w:t>
            </w:r>
          </w:p>
        </w:tc>
      </w:tr>
      <w:tr w:rsidR="00AD1BB8" w:rsidTr="00AD1BB8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II. Постановка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учебной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задачи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Формулирование учебных задач урока на основе выдвижения </w:t>
            </w:r>
            <w:proofErr w:type="spellStart"/>
            <w:r>
              <w:rPr>
                <w:rFonts w:ascii="Times New Roman" w:hAnsi="Times New Roman" w:cs="Times New Roman"/>
              </w:rPr>
              <w:t>предполо-жений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названию темы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в учебнике с. 31. Прочитайте название темы.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Сделайте предположение, какие вопросы </w:t>
            </w:r>
            <w:proofErr w:type="spellStart"/>
            <w:r>
              <w:rPr>
                <w:rFonts w:ascii="Times New Roman" w:hAnsi="Times New Roman" w:cs="Times New Roman"/>
              </w:rPr>
              <w:t>рас-смотрим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ходе урока.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 уроке сформируем представление о простом и сложном предложениях, будем выполнять упражнения на различение сложного и простого предложений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Простое </w:t>
            </w:r>
            <w:r>
              <w:rPr>
                <w:rFonts w:ascii="Times New Roman" w:hAnsi="Times New Roman" w:cs="Times New Roman"/>
              </w:rPr>
              <w:br/>
              <w:t>и сложное предложение.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Делают </w:t>
            </w:r>
            <w:proofErr w:type="spellStart"/>
            <w:r>
              <w:rPr>
                <w:rFonts w:ascii="Times New Roman" w:hAnsi="Times New Roman" w:cs="Times New Roman"/>
              </w:rPr>
              <w:t>пред-положение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извлекают </w:t>
            </w:r>
            <w:r>
              <w:rPr>
                <w:rFonts w:ascii="Times New Roman" w:hAnsi="Times New Roman" w:cs="Times New Roman"/>
              </w:rPr>
              <w:br/>
              <w:t xml:space="preserve">необходимую </w:t>
            </w:r>
            <w:r>
              <w:rPr>
                <w:rFonts w:ascii="Times New Roman" w:hAnsi="Times New Roman" w:cs="Times New Roman"/>
              </w:rPr>
              <w:br/>
              <w:t xml:space="preserve">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высказываний учителя, учащихся, сведений </w:t>
            </w:r>
            <w:r>
              <w:rPr>
                <w:rFonts w:ascii="Times New Roman" w:hAnsi="Times New Roman" w:cs="Times New Roman"/>
              </w:rPr>
              <w:br/>
              <w:t>из учебника.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D1BB8" w:rsidTr="00AD1BB8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Минутка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чисто-писания</w:t>
            </w:r>
            <w:proofErr w:type="spellEnd"/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детальный анализ строения букв-знаков, овладение </w:t>
            </w:r>
            <w:proofErr w:type="spellStart"/>
            <w:r>
              <w:rPr>
                <w:rFonts w:ascii="Times New Roman" w:hAnsi="Times New Roman" w:cs="Times New Roman"/>
              </w:rPr>
              <w:t>начерта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ниями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букв, соединений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на доску. Элементы каких букв </w:t>
            </w:r>
            <w:r>
              <w:rPr>
                <w:rFonts w:ascii="Times New Roman" w:hAnsi="Times New Roman" w:cs="Times New Roman"/>
              </w:rPr>
              <w:br/>
              <w:t>будем прописывать?</w:t>
            </w:r>
          </w:p>
          <w:p w:rsidR="00AD1BB8" w:rsidRDefault="00AD1BB8">
            <w:pPr>
              <w:pStyle w:val="ParagraphStyle"/>
              <w:spacing w:before="60" w:after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3038475" cy="733425"/>
                  <wp:effectExtent l="19050" t="0" r="9525" b="0"/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обращает внимание на плавное соединение элементов. Показывает правильное написание элементов.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Напишите строчку элементов букв.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Посмотрите и отметьте элементы, которые </w:t>
            </w:r>
            <w:r>
              <w:rPr>
                <w:rFonts w:ascii="Times New Roman" w:hAnsi="Times New Roman" w:cs="Times New Roman"/>
              </w:rPr>
              <w:br/>
              <w:t>получились у вас лучше остальных.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записанное ниже сочетание слов.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Заглавной </w:t>
            </w:r>
            <w:r>
              <w:rPr>
                <w:rFonts w:ascii="Times New Roman" w:hAnsi="Times New Roman" w:cs="Times New Roman"/>
              </w:rPr>
              <w:br/>
              <w:t xml:space="preserve">и строчной </w:t>
            </w:r>
            <w:r>
              <w:rPr>
                <w:rFonts w:ascii="Times New Roman" w:hAnsi="Times New Roman" w:cs="Times New Roman"/>
              </w:rPr>
              <w:br/>
              <w:t>букв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З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36"/>
                <w:szCs w:val="36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Звездный час.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логическими действиями анализа, синтеза, сравнения.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осознают </w:t>
            </w:r>
            <w:r>
              <w:rPr>
                <w:rFonts w:ascii="Times New Roman" w:hAnsi="Times New Roman" w:cs="Times New Roman"/>
              </w:rPr>
              <w:br/>
              <w:t xml:space="preserve">и принимают </w:t>
            </w:r>
            <w:r>
              <w:rPr>
                <w:rFonts w:ascii="Times New Roman" w:hAnsi="Times New Roman" w:cs="Times New Roman"/>
              </w:rPr>
              <w:br/>
              <w:t>учебную задачу, планируют и контролируют учебные действия.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друг друга, строят понятные для </w:t>
            </w:r>
            <w:proofErr w:type="spellStart"/>
            <w:r>
              <w:rPr>
                <w:rFonts w:ascii="Times New Roman" w:hAnsi="Times New Roman" w:cs="Times New Roman"/>
              </w:rPr>
              <w:t>парт-нера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</w:rPr>
              <w:t>коммуни-кации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речевые высказывания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Написание элементов букв, </w:t>
            </w:r>
            <w:r>
              <w:rPr>
                <w:rFonts w:ascii="Times New Roman" w:hAnsi="Times New Roman" w:cs="Times New Roman"/>
              </w:rPr>
              <w:br/>
              <w:t>сочетания слов</w:t>
            </w:r>
          </w:p>
        </w:tc>
      </w:tr>
      <w:tr w:rsidR="00AD1BB8" w:rsidTr="00AD1BB8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 w:rsidP="00AD1BB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Когда так говорят?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крылатое выражение. Его значение – «миг удачи, вершина успеха».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сочетание слов в тетради.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Учитель обращает внимание на правильное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соединение букв в словах.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Расположите тетрадь правильно. Возьмите </w:t>
            </w:r>
            <w:r>
              <w:rPr>
                <w:rFonts w:ascii="Times New Roman" w:hAnsi="Times New Roman" w:cs="Times New Roman"/>
              </w:rPr>
              <w:br/>
              <w:t>правильно ручку. Запишите сочетание слов.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Посмотрите и отметьте буквы, которые получились у вас лучше остальных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Высказывания учащихся.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D1BB8" w:rsidTr="00AD1BB8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Изучение нового мате-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риала.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Введение термина «простое предложение»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Запись </w:t>
            </w:r>
            <w:r>
              <w:rPr>
                <w:rFonts w:ascii="Times New Roman" w:hAnsi="Times New Roman" w:cs="Times New Roman"/>
              </w:rPr>
              <w:br/>
              <w:t xml:space="preserve">предложений под диктовку </w:t>
            </w:r>
            <w:r>
              <w:rPr>
                <w:rFonts w:ascii="Times New Roman" w:hAnsi="Times New Roman" w:cs="Times New Roman"/>
              </w:rPr>
              <w:br/>
              <w:t xml:space="preserve">с целью </w:t>
            </w:r>
            <w:r>
              <w:rPr>
                <w:rFonts w:ascii="Times New Roman" w:hAnsi="Times New Roman" w:cs="Times New Roman"/>
              </w:rPr>
              <w:br/>
              <w:t>наблюдения над признаками простого предложения.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определением с целью введения </w:t>
            </w:r>
            <w:proofErr w:type="spellStart"/>
            <w:r>
              <w:rPr>
                <w:rFonts w:ascii="Times New Roman" w:hAnsi="Times New Roman" w:cs="Times New Roman"/>
              </w:rPr>
              <w:t>поня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под диктовку следующее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1) Осень. Обсыпается весь наш бедный сад.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(А. Толстой)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2) Подморозило. Выпал тонкий снежок.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(К. Паустовский)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Проверьте написанное </w:t>
            </w:r>
            <w:r>
              <w:rPr>
                <w:rFonts w:ascii="Times New Roman" w:hAnsi="Times New Roman" w:cs="Times New Roman"/>
                <w:i/>
                <w:iCs/>
              </w:rPr>
              <w:t>(учитель открывает обратную сторону доски, где записаны данные предложения)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основу каждого предложения. Сколько основ в каждом предложении?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каких предложениях основа состоит из двух главных членов, а в каких – из одного главного члена?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задания.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Одна основа.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Осень.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Под-морозило</w:t>
            </w:r>
            <w:proofErr w:type="spellEnd"/>
            <w:r>
              <w:rPr>
                <w:rFonts w:ascii="Times New Roman" w:hAnsi="Times New Roman" w:cs="Times New Roman"/>
              </w:rPr>
              <w:t xml:space="preserve">. Основа состоит из одного главного 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учебнике; </w:t>
            </w:r>
            <w:r>
              <w:rPr>
                <w:rFonts w:ascii="Times New Roman" w:hAnsi="Times New Roman" w:cs="Times New Roman"/>
              </w:rPr>
              <w:br/>
              <w:t xml:space="preserve">осуществляют </w:t>
            </w:r>
            <w:r>
              <w:rPr>
                <w:rFonts w:ascii="Times New Roman" w:hAnsi="Times New Roman" w:cs="Times New Roman"/>
              </w:rPr>
              <w:br/>
              <w:t xml:space="preserve">поиск средств </w:t>
            </w:r>
            <w:r>
              <w:rPr>
                <w:rFonts w:ascii="Times New Roman" w:hAnsi="Times New Roman" w:cs="Times New Roman"/>
              </w:rPr>
              <w:br/>
              <w:t>достижения задач учебной деятельности.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контролируют учебные действия, замечают допущенные ошибки, принимают </w:t>
            </w:r>
            <w:r>
              <w:rPr>
                <w:rFonts w:ascii="Times New Roman" w:hAnsi="Times New Roman" w:cs="Times New Roman"/>
              </w:rPr>
              <w:br/>
              <w:t>и сохраняют задачи учебной деятельности.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предложений под диктовку.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Выделение основы </w:t>
            </w:r>
            <w:proofErr w:type="spellStart"/>
            <w:r>
              <w:rPr>
                <w:rFonts w:ascii="Times New Roman" w:hAnsi="Times New Roman" w:cs="Times New Roman"/>
              </w:rPr>
              <w:t>пред-ложения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простого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</w:tr>
      <w:tr w:rsidR="00AD1BB8" w:rsidTr="00AD1BB8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 w:rsidP="00AD1BB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прос-тое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предло-жение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Откройте учебник на с. 31, прочитайте </w:t>
            </w:r>
            <w:proofErr w:type="spellStart"/>
            <w:r>
              <w:rPr>
                <w:rFonts w:ascii="Times New Roman" w:hAnsi="Times New Roman" w:cs="Times New Roman"/>
              </w:rPr>
              <w:t>опре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деление.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называется простым предложением? </w:t>
            </w:r>
            <w:r>
              <w:rPr>
                <w:rFonts w:ascii="Times New Roman" w:hAnsi="Times New Roman" w:cs="Times New Roman"/>
              </w:rPr>
              <w:br/>
              <w:t>Из чего может состоять основа простого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члена. </w:t>
            </w:r>
            <w:r>
              <w:rPr>
                <w:rFonts w:ascii="Times New Roman" w:hAnsi="Times New Roman" w:cs="Times New Roman"/>
              </w:rPr>
              <w:br/>
              <w:t xml:space="preserve">В других предложениях – </w:t>
            </w:r>
            <w:r>
              <w:rPr>
                <w:rFonts w:ascii="Times New Roman" w:hAnsi="Times New Roman" w:cs="Times New Roman"/>
              </w:rPr>
              <w:br/>
              <w:t>из двух главных членов.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слушают, </w:t>
            </w:r>
            <w:r>
              <w:rPr>
                <w:rFonts w:ascii="Times New Roman" w:hAnsi="Times New Roman" w:cs="Times New Roman"/>
              </w:rPr>
              <w:br/>
              <w:t>излагают и аргументируют свое мнение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D1BB8" w:rsidTr="00AD1BB8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Введение термина «сложное </w:t>
            </w:r>
            <w:proofErr w:type="spellStart"/>
            <w:r>
              <w:rPr>
                <w:rFonts w:ascii="Times New Roman" w:hAnsi="Times New Roman" w:cs="Times New Roman"/>
              </w:rPr>
              <w:t>пред-ложение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</w:t>
            </w:r>
            <w:proofErr w:type="spellStart"/>
            <w:r>
              <w:rPr>
                <w:rFonts w:ascii="Times New Roman" w:hAnsi="Times New Roman" w:cs="Times New Roman"/>
              </w:rPr>
              <w:t>упражнени-ем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целью наблюдения над признаками сложного предложения.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>с определением с целью введения понятия «сложное предложение»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Найдите на с. 31 упр. 49. Прочитайте предложения. Докажите, что первое предложение </w:t>
            </w:r>
            <w:r>
              <w:rPr>
                <w:rFonts w:ascii="Times New Roman" w:hAnsi="Times New Roman" w:cs="Times New Roman"/>
              </w:rPr>
              <w:br/>
              <w:t>простое.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Можно ли назвать второе предложение простым? Почему?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Сколько грамматических основ во втором </w:t>
            </w:r>
            <w:r>
              <w:rPr>
                <w:rFonts w:ascii="Times New Roman" w:hAnsi="Times New Roman" w:cs="Times New Roman"/>
              </w:rPr>
              <w:br/>
              <w:t>предложении?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их.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в нем простых предложений?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предложении одна </w:t>
            </w:r>
            <w:proofErr w:type="spellStart"/>
            <w:r>
              <w:rPr>
                <w:rFonts w:ascii="Times New Roman" w:hAnsi="Times New Roman" w:cs="Times New Roman"/>
              </w:rPr>
              <w:t>грам-матическая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основа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вы-дался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денек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Нет. В предложении несколько грамматических основ.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Три.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i/>
                <w:iCs/>
              </w:rPr>
              <w:t>Тучи рассеялись. Ветер улегся. Солнце выглянуло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Три.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tabs>
                <w:tab w:val="left" w:pos="150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</w:t>
            </w:r>
            <w:r>
              <w:rPr>
                <w:rFonts w:ascii="Times New Roman" w:hAnsi="Times New Roman" w:cs="Times New Roman"/>
              </w:rPr>
              <w:br/>
              <w:t xml:space="preserve">речевые средства для решения коммуникативных </w:t>
            </w:r>
            <w:r>
              <w:rPr>
                <w:rFonts w:ascii="Times New Roman" w:hAnsi="Times New Roman" w:cs="Times New Roman"/>
              </w:rPr>
              <w:br/>
              <w:t>и познавательных задач, различные способы поиска информации; владеют логическими действиями анализа, синтеза.</w:t>
            </w:r>
          </w:p>
          <w:p w:rsidR="00AD1BB8" w:rsidRDefault="00AD1BB8">
            <w:pPr>
              <w:pStyle w:val="ParagraphStyle"/>
              <w:tabs>
                <w:tab w:val="left" w:pos="150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задачи учебной деятельности.</w:t>
            </w:r>
          </w:p>
          <w:p w:rsidR="00AD1BB8" w:rsidRDefault="00AD1BB8">
            <w:pPr>
              <w:pStyle w:val="ParagraphStyle"/>
              <w:tabs>
                <w:tab w:val="left" w:pos="150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собеседника, излагают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сложного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</w:tr>
      <w:tr w:rsidR="00AD1BB8" w:rsidTr="00AD1BB8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 w:rsidP="00AD1BB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отделены друг от друга простые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, входящие в состав сложного?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с. 32, прочитайте определение.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Какое предложение называется сложным? Сколько в нем может быть грамматических основ? Как разделяются простые предложения, входящие в состав сложного?</w:t>
            </w:r>
          </w:p>
          <w:p w:rsidR="00AD1BB8" w:rsidRDefault="00AD1BB8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  <w:r>
              <w:rPr>
                <w:rFonts w:ascii="Times New Roman" w:hAnsi="Times New Roman" w:cs="Times New Roman"/>
                <w:b/>
                <w:bCs/>
                <w:spacing w:val="45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урок 3)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Запятыми.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аргументируют свою точку зрения на обсуждаемую проблему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D1BB8" w:rsidTr="00AD1BB8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Работа </w:t>
            </w:r>
            <w:r>
              <w:rPr>
                <w:rFonts w:ascii="Times New Roman" w:hAnsi="Times New Roman" w:cs="Times New Roman"/>
              </w:rPr>
              <w:br/>
              <w:t xml:space="preserve">со схемой «Простое </w:t>
            </w:r>
            <w:r>
              <w:rPr>
                <w:rFonts w:ascii="Times New Roman" w:hAnsi="Times New Roman" w:cs="Times New Roman"/>
              </w:rPr>
              <w:br/>
              <w:t xml:space="preserve">и сложное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со схемой </w:t>
            </w:r>
            <w:r>
              <w:rPr>
                <w:rFonts w:ascii="Times New Roman" w:hAnsi="Times New Roman" w:cs="Times New Roman"/>
              </w:rPr>
              <w:br/>
              <w:t xml:space="preserve">с целью </w:t>
            </w:r>
            <w:r>
              <w:rPr>
                <w:rFonts w:ascii="Times New Roman" w:hAnsi="Times New Roman" w:cs="Times New Roman"/>
              </w:rPr>
              <w:br/>
              <w:t xml:space="preserve">различения простого </w:t>
            </w:r>
            <w:r>
              <w:rPr>
                <w:rFonts w:ascii="Times New Roman" w:hAnsi="Times New Roman" w:cs="Times New Roman"/>
              </w:rPr>
              <w:br/>
              <w:t xml:space="preserve">и сложного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с. 33, рассмотрите схему в упр. 52. Расскажите, как отличить простое предложение от сложного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используют </w:t>
            </w:r>
            <w:proofErr w:type="spellStart"/>
            <w:r>
              <w:rPr>
                <w:rFonts w:ascii="Times New Roman" w:hAnsi="Times New Roman" w:cs="Times New Roman"/>
              </w:rPr>
              <w:t>знаково-символи-ческие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средства представления информации, 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речевые средства для решения познавательных задач; владеют логическими действиями анализа, синтеза, сравнения, </w:t>
            </w:r>
            <w:proofErr w:type="spellStart"/>
            <w:r>
              <w:rPr>
                <w:rFonts w:ascii="Times New Roman" w:hAnsi="Times New Roman" w:cs="Times New Roman"/>
              </w:rPr>
              <w:t>обоб-щения</w:t>
            </w:r>
            <w:proofErr w:type="spellEnd"/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Признаки простого и сложного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ложения</w:t>
            </w:r>
            <w:proofErr w:type="spellEnd"/>
          </w:p>
        </w:tc>
      </w:tr>
      <w:tr w:rsidR="00AD1BB8" w:rsidTr="00AD1BB8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</w:t>
            </w:r>
            <w:r>
              <w:rPr>
                <w:rFonts w:ascii="Times New Roman" w:hAnsi="Times New Roman" w:cs="Times New Roman"/>
              </w:rPr>
              <w:br/>
              <w:t xml:space="preserve">по учебнику, с. 32,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над упражнением с целью 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учебнике на с. 32 найдите упр. 50. Прочитайте предложение. Определите, какое это предложение: простое или сложное?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Сложное.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владеют </w:t>
            </w:r>
            <w:r>
              <w:rPr>
                <w:rFonts w:ascii="Times New Roman" w:hAnsi="Times New Roman" w:cs="Times New Roman"/>
              </w:rPr>
              <w:br/>
              <w:t xml:space="preserve">логическими </w:t>
            </w:r>
            <w:r>
              <w:rPr>
                <w:rFonts w:ascii="Times New Roman" w:hAnsi="Times New Roman" w:cs="Times New Roman"/>
              </w:rPr>
              <w:br/>
              <w:t xml:space="preserve">действиями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Признаки простого и </w:t>
            </w:r>
            <w:proofErr w:type="spellStart"/>
            <w:r>
              <w:rPr>
                <w:rFonts w:ascii="Times New Roman" w:hAnsi="Times New Roman" w:cs="Times New Roman"/>
              </w:rPr>
              <w:t>слож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D1BB8" w:rsidTr="00AD1BB8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упр. 50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определения простого и </w:t>
            </w:r>
            <w:proofErr w:type="spellStart"/>
            <w:r>
              <w:rPr>
                <w:rFonts w:ascii="Times New Roman" w:hAnsi="Times New Roman" w:cs="Times New Roman"/>
              </w:rPr>
              <w:t>слож-ного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пред-ложения</w:t>
            </w:r>
            <w:proofErr w:type="spellEnd"/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Докажите.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Сколько в нем простых предложений? </w:t>
            </w:r>
            <w:r>
              <w:rPr>
                <w:rFonts w:ascii="Times New Roman" w:hAnsi="Times New Roman" w:cs="Times New Roman"/>
              </w:rPr>
              <w:br/>
              <w:t>Назовите.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знаки препинания в предложении.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письменное задание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 предложении три грамматические основы: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гаснет вечер; даль синеет; солнышко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садится.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Три.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Гаснет вечер. Даль синеет. Солнышко садится.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Простые предложения, входящие </w:t>
            </w:r>
            <w:r>
              <w:rPr>
                <w:rFonts w:ascii="Times New Roman" w:hAnsi="Times New Roman" w:cs="Times New Roman"/>
              </w:rPr>
              <w:br/>
              <w:t>в состав сложного, разделены запятой.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>задание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анализа, синтеза.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</w:t>
            </w:r>
            <w:r>
              <w:rPr>
                <w:rFonts w:ascii="Times New Roman" w:hAnsi="Times New Roman" w:cs="Times New Roman"/>
              </w:rPr>
              <w:br/>
              <w:t>и сохраняют задачи учебной деятельности, осуществляют поиск средств их достижения.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слушают собеседника, излагают и аргументируют свою точку зрения на обсуждаемую проблему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Списывание предложения</w:t>
            </w:r>
          </w:p>
        </w:tc>
      </w:tr>
      <w:tr w:rsidR="00AD1BB8" w:rsidTr="00AD1BB8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Итог урока. 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Рефлексия деятельности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полученных на уроке сведений.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Над какой темой работали на уроке?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отличить простое предложение от сложного? Какой знак препинания ставится между частями сложного предложения?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выполняли на уроке?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Фрон-тальная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Индиви-дуальная</w:t>
            </w:r>
            <w:proofErr w:type="spellEnd"/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ориентируются в своей системе знаний – отличают новое от уже известного.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AD1BB8" w:rsidTr="00AD1BB8">
        <w:trPr>
          <w:jc w:val="center"/>
        </w:trPr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 w:rsidP="00AD1BB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Заключительная </w:t>
            </w:r>
            <w:r>
              <w:rPr>
                <w:rFonts w:ascii="Times New Roman" w:hAnsi="Times New Roman" w:cs="Times New Roman"/>
              </w:rPr>
              <w:br/>
              <w:t>беседа</w:t>
            </w:r>
          </w:p>
        </w:tc>
        <w:tc>
          <w:tcPr>
            <w:tcW w:w="5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задания вызвали у вас затруднения?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оцениваете свою деятельность на уроке?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Домашнее задание:</w:t>
            </w:r>
            <w:r>
              <w:rPr>
                <w:rFonts w:ascii="Times New Roman" w:hAnsi="Times New Roman" w:cs="Times New Roman"/>
              </w:rPr>
              <w:t xml:space="preserve"> рабочая тетрадь, с. 16, </w:t>
            </w:r>
            <w:r>
              <w:rPr>
                <w:rFonts w:ascii="Times New Roman" w:hAnsi="Times New Roman" w:cs="Times New Roman"/>
              </w:rPr>
              <w:br/>
              <w:t>упр. 34</w:t>
            </w:r>
          </w:p>
        </w:tc>
        <w:tc>
          <w:tcPr>
            <w:tcW w:w="1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оценивают собственную </w:t>
            </w:r>
            <w:r>
              <w:rPr>
                <w:rFonts w:ascii="Times New Roman" w:hAnsi="Times New Roman" w:cs="Times New Roman"/>
              </w:rPr>
              <w:br/>
              <w:t xml:space="preserve">деятельность </w:t>
            </w:r>
            <w:r>
              <w:rPr>
                <w:rFonts w:ascii="Times New Roman" w:hAnsi="Times New Roman" w:cs="Times New Roman"/>
              </w:rPr>
              <w:br/>
              <w:t>на уроке.</w:t>
            </w:r>
          </w:p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интерес к пред-</w:t>
            </w:r>
            <w:r>
              <w:rPr>
                <w:rFonts w:ascii="Times New Roman" w:hAnsi="Times New Roman" w:cs="Times New Roman"/>
              </w:rPr>
              <w:br/>
              <w:t xml:space="preserve">мету, стремятся </w:t>
            </w:r>
            <w:r>
              <w:rPr>
                <w:rFonts w:ascii="Times New Roman" w:hAnsi="Times New Roman" w:cs="Times New Roman"/>
              </w:rPr>
              <w:br/>
              <w:t>к приобретению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новых знаний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1BB8" w:rsidRDefault="00AD1BB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</w:tbl>
    <w:p w:rsidR="00AD1BB8" w:rsidRDefault="00AD1BB8" w:rsidP="00AD1BB8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AD1BB8" w:rsidRDefault="00122A89" w:rsidP="00AD1BB8">
      <w:pPr>
        <w:rPr>
          <w:szCs w:val="28"/>
          <w:lang/>
        </w:rPr>
      </w:pPr>
    </w:p>
    <w:sectPr w:rsidR="00122A89" w:rsidRPr="00AD1BB8" w:rsidSect="00AD1BB8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1C72E9"/>
    <w:rsid w:val="00295504"/>
    <w:rsid w:val="002956A0"/>
    <w:rsid w:val="002C2046"/>
    <w:rsid w:val="003C7E81"/>
    <w:rsid w:val="003D69AB"/>
    <w:rsid w:val="00536F3F"/>
    <w:rsid w:val="0056589C"/>
    <w:rsid w:val="00674603"/>
    <w:rsid w:val="006B0F02"/>
    <w:rsid w:val="007002B9"/>
    <w:rsid w:val="00713098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324DF"/>
    <w:rsid w:val="00E625E8"/>
    <w:rsid w:val="00E70D3A"/>
    <w:rsid w:val="00EA2017"/>
    <w:rsid w:val="00F325A8"/>
    <w:rsid w:val="00F37059"/>
    <w:rsid w:val="00F5759B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2016-08-18T01:08:00Z</dcterms:created>
  <dcterms:modified xsi:type="dcterms:W3CDTF">2016-08-18T01:08:00Z</dcterms:modified>
</cp:coreProperties>
</file>